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F3F5" w14:textId="77777777" w:rsidR="00D0196F" w:rsidRPr="000C5281" w:rsidRDefault="00D0196F" w:rsidP="00D0196F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  <w:lang w:val="es-CO" w:eastAsia="es-CO"/>
        </w:rPr>
      </w:pPr>
      <w:r w:rsidRPr="000C5281">
        <w:rPr>
          <w:rFonts w:ascii="Arial Narrow" w:hAnsi="Arial Narrow" w:cs="Arial"/>
          <w:b/>
          <w:bCs/>
          <w:sz w:val="22"/>
          <w:szCs w:val="22"/>
          <w:lang w:val="es-CO" w:eastAsia="es-CO"/>
        </w:rPr>
        <w:t>COMITÉ DE CONVIVENCIA LABORAL</w:t>
      </w:r>
    </w:p>
    <w:p w14:paraId="7C4502D9" w14:textId="77777777" w:rsidR="00D0196F" w:rsidRPr="000C5281" w:rsidRDefault="00D0196F" w:rsidP="00D0196F">
      <w:pPr>
        <w:pStyle w:val="Textoindependiente"/>
        <w:spacing w:after="0"/>
        <w:jc w:val="center"/>
        <w:rPr>
          <w:rFonts w:ascii="Arial Narrow" w:eastAsia="Andale Sans UI" w:hAnsi="Arial Narrow" w:cs="Arial"/>
          <w:b/>
          <w:bCs/>
          <w:color w:val="000000"/>
          <w:sz w:val="22"/>
          <w:szCs w:val="22"/>
        </w:rPr>
      </w:pPr>
      <w:r w:rsidRPr="000C5281">
        <w:rPr>
          <w:rFonts w:ascii="Arial Narrow" w:eastAsia="Andale Sans UI" w:hAnsi="Arial Narrow" w:cs="Arial"/>
          <w:b/>
          <w:bCs/>
          <w:color w:val="000000"/>
          <w:sz w:val="22"/>
          <w:szCs w:val="22"/>
        </w:rPr>
        <w:t>ACUERDO DE CONFIDENCIALIDAD</w:t>
      </w:r>
    </w:p>
    <w:p w14:paraId="7E8B40FB" w14:textId="77777777" w:rsidR="00D0196F" w:rsidRPr="000C5281" w:rsidRDefault="00D0196F" w:rsidP="00D0196F">
      <w:pPr>
        <w:pStyle w:val="Textoindependiente"/>
        <w:spacing w:after="0"/>
        <w:jc w:val="center"/>
        <w:rPr>
          <w:rFonts w:ascii="Arial Narrow" w:eastAsia="Andale Sans UI" w:hAnsi="Arial Narrow" w:cs="Arial"/>
          <w:b/>
          <w:bCs/>
          <w:color w:val="000000"/>
          <w:sz w:val="22"/>
          <w:szCs w:val="22"/>
        </w:rPr>
      </w:pPr>
    </w:p>
    <w:p w14:paraId="3F48CAA7" w14:textId="77777777" w:rsidR="00D0196F" w:rsidRPr="000C5281" w:rsidRDefault="00103A82" w:rsidP="00103A82">
      <w:pPr>
        <w:shd w:val="clear" w:color="auto" w:fill="FFFFFF"/>
        <w:tabs>
          <w:tab w:val="left" w:pos="0"/>
          <w:tab w:val="left" w:pos="5445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6693510B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>Los miembros del C</w:t>
      </w:r>
      <w:r>
        <w:rPr>
          <w:rFonts w:ascii="Arial Narrow" w:hAnsi="Arial Narrow" w:cs="Arial"/>
          <w:sz w:val="22"/>
          <w:szCs w:val="22"/>
        </w:rPr>
        <w:t xml:space="preserve">omité de Convivencia Laboral de LA EMPRESA DE DESARROLLO URBANO Y RURAL DE DOSQUEBRADAS – EDOS </w:t>
      </w:r>
      <w:r w:rsidRPr="000C5281">
        <w:rPr>
          <w:rFonts w:ascii="Arial Narrow" w:hAnsi="Arial Narrow" w:cs="Arial"/>
          <w:sz w:val="22"/>
          <w:szCs w:val="22"/>
        </w:rPr>
        <w:t xml:space="preserve">elegidos por los </w:t>
      </w:r>
      <w:r w:rsidR="00103A82">
        <w:rPr>
          <w:rFonts w:ascii="Arial Narrow" w:hAnsi="Arial Narrow" w:cs="Arial"/>
          <w:sz w:val="22"/>
          <w:szCs w:val="22"/>
        </w:rPr>
        <w:t>funcioanrios</w:t>
      </w:r>
      <w:r w:rsidRPr="000C5281">
        <w:rPr>
          <w:rFonts w:ascii="Arial Narrow" w:hAnsi="Arial Narrow" w:cs="Arial"/>
          <w:sz w:val="22"/>
          <w:szCs w:val="22"/>
        </w:rPr>
        <w:t xml:space="preserve"> y </w:t>
      </w:r>
      <w:r>
        <w:rPr>
          <w:rFonts w:ascii="Arial Narrow" w:hAnsi="Arial Narrow" w:cs="Arial"/>
          <w:sz w:val="22"/>
          <w:szCs w:val="22"/>
        </w:rPr>
        <w:t xml:space="preserve">el gerente </w:t>
      </w:r>
      <w:r w:rsidRPr="000C5281">
        <w:rPr>
          <w:rFonts w:ascii="Arial Narrow" w:hAnsi="Arial Narrow" w:cs="Arial"/>
          <w:sz w:val="22"/>
          <w:szCs w:val="22"/>
        </w:rPr>
        <w:t xml:space="preserve">, </w:t>
      </w:r>
      <w:r w:rsidRPr="00767A94">
        <w:rPr>
          <w:rFonts w:ascii="Arial Narrow" w:hAnsi="Arial Narrow" w:cs="Arial"/>
          <w:sz w:val="22"/>
          <w:szCs w:val="22"/>
        </w:rPr>
        <w:t xml:space="preserve">mediante </w:t>
      </w:r>
      <w:r>
        <w:rPr>
          <w:rFonts w:ascii="Arial Narrow" w:hAnsi="Arial Narrow" w:cs="Arial"/>
          <w:sz w:val="22"/>
          <w:szCs w:val="22"/>
        </w:rPr>
        <w:t>Resolución</w:t>
      </w:r>
      <w:r w:rsidRPr="00767A9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N° 100</w:t>
      </w:r>
      <w:r w:rsidRPr="00767A94">
        <w:rPr>
          <w:rFonts w:ascii="Arial Narrow" w:hAnsi="Arial Narrow" w:cs="Arial"/>
          <w:sz w:val="22"/>
          <w:szCs w:val="22"/>
        </w:rPr>
        <w:t xml:space="preserve"> </w:t>
      </w:r>
      <w:r w:rsidRPr="00767A94">
        <w:rPr>
          <w:rFonts w:ascii="Arial Narrow" w:hAnsi="Arial Narrow" w:cs="Arial"/>
          <w:color w:val="auto"/>
          <w:sz w:val="22"/>
          <w:szCs w:val="22"/>
        </w:rPr>
        <w:t xml:space="preserve">del </w:t>
      </w:r>
      <w:r>
        <w:rPr>
          <w:rFonts w:ascii="Arial Narrow" w:hAnsi="Arial Narrow" w:cs="Arial"/>
          <w:color w:val="auto"/>
          <w:sz w:val="22"/>
          <w:szCs w:val="22"/>
        </w:rPr>
        <w:t>05</w:t>
      </w:r>
      <w:r w:rsidRPr="00767A94">
        <w:rPr>
          <w:rFonts w:ascii="Arial Narrow" w:hAnsi="Arial Narrow" w:cs="Arial"/>
          <w:color w:val="auto"/>
          <w:sz w:val="22"/>
          <w:szCs w:val="22"/>
        </w:rPr>
        <w:t xml:space="preserve"> de </w:t>
      </w:r>
      <w:r>
        <w:rPr>
          <w:rFonts w:ascii="Arial Narrow" w:hAnsi="Arial Narrow" w:cs="Arial"/>
          <w:color w:val="auto"/>
          <w:sz w:val="22"/>
          <w:szCs w:val="22"/>
        </w:rPr>
        <w:t>diciembre</w:t>
      </w:r>
      <w:r w:rsidRPr="00767A94">
        <w:rPr>
          <w:rFonts w:ascii="Arial Narrow" w:hAnsi="Arial Narrow" w:cs="Arial"/>
          <w:color w:val="auto"/>
          <w:sz w:val="22"/>
          <w:szCs w:val="22"/>
        </w:rPr>
        <w:t xml:space="preserve"> de 202</w:t>
      </w:r>
      <w:r>
        <w:rPr>
          <w:rFonts w:ascii="Arial Narrow" w:hAnsi="Arial Narrow" w:cs="Arial"/>
          <w:color w:val="auto"/>
          <w:sz w:val="22"/>
          <w:szCs w:val="22"/>
        </w:rPr>
        <w:t>4</w:t>
      </w:r>
      <w:r w:rsidRPr="00767A94">
        <w:rPr>
          <w:rFonts w:ascii="Arial Narrow" w:hAnsi="Arial Narrow" w:cs="Arial"/>
          <w:color w:val="auto"/>
          <w:sz w:val="22"/>
          <w:szCs w:val="22"/>
        </w:rPr>
        <w:t>,</w:t>
      </w:r>
      <w:r w:rsidRPr="000C5281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0C5281">
        <w:rPr>
          <w:rFonts w:ascii="Arial Narrow" w:hAnsi="Arial Narrow" w:cs="Arial"/>
          <w:color w:val="auto"/>
          <w:sz w:val="22"/>
          <w:szCs w:val="22"/>
        </w:rPr>
        <w:t>para un período de dos (2) años contados a partir de la referida fecha, y teniendo</w:t>
      </w:r>
      <w:r w:rsidRPr="000C5281">
        <w:rPr>
          <w:rFonts w:ascii="Arial Narrow" w:hAnsi="Arial Narrow" w:cs="Arial"/>
          <w:sz w:val="22"/>
          <w:szCs w:val="22"/>
        </w:rPr>
        <w:t xml:space="preserve"> en cuenta lo consagrado en la Ley 1010 de 2006, la Resolución 652 de 2012 y la Resolución 1356 de 2012, en atención a las obligaciones que deben cumplir los miembros del referido Comité, en forma libre y voluntaria convienen suscribir el presente </w:t>
      </w:r>
      <w:r w:rsidRPr="000C5281">
        <w:rPr>
          <w:rFonts w:ascii="Arial Narrow" w:hAnsi="Arial Narrow" w:cs="Arial"/>
          <w:b/>
          <w:sz w:val="22"/>
          <w:szCs w:val="22"/>
        </w:rPr>
        <w:t xml:space="preserve">Acuerdo de Confidencialidad </w:t>
      </w:r>
      <w:r w:rsidRPr="000C5281">
        <w:rPr>
          <w:rFonts w:ascii="Arial Narrow" w:hAnsi="Arial Narrow" w:cs="Arial"/>
          <w:sz w:val="22"/>
          <w:szCs w:val="22"/>
        </w:rPr>
        <w:t>en los siguientes términos:</w:t>
      </w:r>
    </w:p>
    <w:p w14:paraId="3C98EDCF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51E7FDBB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 xml:space="preserve">Yo ____________________________________identificado (a) con cédula de ciudadanía número ________________ expedida en _________: en mi calidad de miembro del </w:t>
      </w:r>
      <w:r w:rsidRPr="000C5281">
        <w:rPr>
          <w:rFonts w:ascii="Arial Narrow" w:hAnsi="Arial Narrow" w:cs="Arial"/>
          <w:b/>
          <w:sz w:val="22"/>
          <w:szCs w:val="22"/>
        </w:rPr>
        <w:t>Comité de Convivencia Laboral</w:t>
      </w:r>
      <w:r>
        <w:rPr>
          <w:rFonts w:ascii="Arial Narrow" w:hAnsi="Arial Narrow" w:cs="Arial"/>
          <w:b/>
          <w:sz w:val="22"/>
          <w:szCs w:val="22"/>
        </w:rPr>
        <w:t xml:space="preserve"> De LA EMPRESA DE DESARROLLO URBANO Y RURAL DE DOSQUEBRADAS - EDOS </w:t>
      </w:r>
      <w:r w:rsidRPr="000C5281">
        <w:rPr>
          <w:rFonts w:ascii="Arial Narrow" w:hAnsi="Arial Narrow" w:cs="Arial"/>
          <w:sz w:val="22"/>
          <w:szCs w:val="22"/>
        </w:rPr>
        <w:t>elegido(a) o designado(a) por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C5281">
        <w:rPr>
          <w:rFonts w:ascii="Arial Narrow" w:hAnsi="Arial Narrow" w:cs="Arial"/>
          <w:sz w:val="22"/>
          <w:szCs w:val="22"/>
        </w:rPr>
        <w:t>__________________</w:t>
      </w:r>
      <w:r>
        <w:rPr>
          <w:rFonts w:ascii="Arial Narrow" w:hAnsi="Arial Narrow" w:cs="Arial"/>
          <w:sz w:val="22"/>
          <w:szCs w:val="22"/>
        </w:rPr>
        <w:t>____</w:t>
      </w:r>
      <w:r w:rsidRPr="000C5281">
        <w:rPr>
          <w:rFonts w:ascii="Arial Narrow" w:hAnsi="Arial Narrow" w:cs="Arial"/>
          <w:sz w:val="22"/>
          <w:szCs w:val="22"/>
        </w:rPr>
        <w:t xml:space="preserve">, comprendo y tengo claro que para efectos de este acuerdo la </w:t>
      </w:r>
      <w:r w:rsidRPr="000C5281">
        <w:rPr>
          <w:rFonts w:ascii="Arial Narrow" w:hAnsi="Arial Narrow" w:cs="Arial"/>
          <w:b/>
          <w:sz w:val="22"/>
          <w:szCs w:val="22"/>
        </w:rPr>
        <w:t xml:space="preserve">confidencialidad </w:t>
      </w:r>
      <w:r w:rsidRPr="000C5281">
        <w:rPr>
          <w:rFonts w:ascii="Arial Narrow" w:hAnsi="Arial Narrow" w:cs="Arial"/>
          <w:sz w:val="22"/>
          <w:szCs w:val="22"/>
        </w:rPr>
        <w:t xml:space="preserve">es entendida por toda aquella </w:t>
      </w:r>
      <w:r w:rsidRPr="000C5281">
        <w:rPr>
          <w:rFonts w:ascii="Arial Narrow" w:hAnsi="Arial Narrow" w:cs="Arial"/>
          <w:b/>
          <w:sz w:val="22"/>
          <w:szCs w:val="22"/>
        </w:rPr>
        <w:t>información privada,</w:t>
      </w:r>
      <w:r w:rsidRPr="000C5281">
        <w:rPr>
          <w:rFonts w:ascii="Arial Narrow" w:hAnsi="Arial Narrow" w:cs="Arial"/>
          <w:sz w:val="22"/>
          <w:szCs w:val="22"/>
        </w:rPr>
        <w:t xml:space="preserve"> propia de cada uno de los casos que se me asignen por reparto , o que conozca en sesión ordinaria o extraordinaria del Comité, cualquiera que ella sea, bien que corresponda a carácter técnico, administrativo, laboral o legal, a la que normalmente no tiene acceso libre el público en general y por tanto debe permanecer en reserva por los </w:t>
      </w:r>
      <w:r>
        <w:rPr>
          <w:rFonts w:ascii="Arial Narrow" w:hAnsi="Arial Narrow" w:cs="Arial"/>
          <w:sz w:val="22"/>
          <w:szCs w:val="22"/>
        </w:rPr>
        <w:t xml:space="preserve">funcionarios </w:t>
      </w:r>
      <w:r w:rsidRPr="000C5281">
        <w:rPr>
          <w:rFonts w:ascii="Arial Narrow" w:hAnsi="Arial Narrow" w:cs="Arial"/>
          <w:sz w:val="22"/>
          <w:szCs w:val="22"/>
        </w:rPr>
        <w:t xml:space="preserve">y terceros no autorizados. La información dejará de ser confidencial cuando sea de dominio público por haber sido publicado por quien sea el titular o el dueño de la información o cuando la información deba ser divulgada por disposición legal o por orden judicial. </w:t>
      </w:r>
    </w:p>
    <w:p w14:paraId="4BFDDF7A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 xml:space="preserve">En virtud de lo antes señalado, el(la) suscrito(a) se </w:t>
      </w:r>
      <w:r w:rsidRPr="000C5281">
        <w:rPr>
          <w:rFonts w:ascii="Arial Narrow" w:hAnsi="Arial Narrow" w:cs="Arial"/>
          <w:b/>
          <w:sz w:val="22"/>
          <w:szCs w:val="22"/>
        </w:rPr>
        <w:t>compromete a:</w:t>
      </w:r>
    </w:p>
    <w:p w14:paraId="65731E6A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0C62B336" w14:textId="77777777" w:rsidR="00D0196F" w:rsidRPr="000C5281" w:rsidRDefault="00D0196F" w:rsidP="00D0196F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>Manejar de manera confidencial la información que como tal sea reconocida, prestada, entregada y toda aquella que se genere entorno a ella como resultado del funcionamiento del Comité de Convivencia Laboral.</w:t>
      </w:r>
    </w:p>
    <w:p w14:paraId="4181C4E8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2A6BCB27" w14:textId="77777777" w:rsidR="00D0196F" w:rsidRPr="000C5281" w:rsidRDefault="00D0196F" w:rsidP="00D0196F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>Guardar confidencialidad sobre esa información y no emplearla en beneficio propio o de terceros mientras conserve sus características de confidencialidad o mientras sea manejada como un caso de los que conoce el Comité de Convivencia Laboral.</w:t>
      </w:r>
    </w:p>
    <w:p w14:paraId="045D6CF7" w14:textId="77777777" w:rsidR="00D0196F" w:rsidRPr="000C5281" w:rsidRDefault="00D0196F" w:rsidP="00D0196F">
      <w:pPr>
        <w:pStyle w:val="Prrafodelista"/>
        <w:spacing w:line="288" w:lineRule="auto"/>
        <w:rPr>
          <w:rFonts w:ascii="Arial Narrow" w:hAnsi="Arial Narrow" w:cs="Arial"/>
          <w:sz w:val="22"/>
          <w:szCs w:val="22"/>
        </w:rPr>
      </w:pPr>
    </w:p>
    <w:p w14:paraId="0F29F263" w14:textId="77777777" w:rsidR="00D0196F" w:rsidRPr="000C5281" w:rsidRDefault="00D0196F" w:rsidP="00D0196F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 xml:space="preserve">Mantener la reserva de la información de todos y cada uno de los documentos que le son entregados por reparto, o de aquellos en que son socializados en el seno del Comité de Convivencia Laboral, así como mantener la reserva de todas las conversaciones que se susciten </w:t>
      </w:r>
      <w:r>
        <w:rPr>
          <w:rFonts w:ascii="Arial Narrow" w:hAnsi="Arial Narrow" w:cs="Arial"/>
          <w:sz w:val="22"/>
          <w:szCs w:val="22"/>
        </w:rPr>
        <w:t>con los funcionarios y funcionarias de L</w:t>
      </w:r>
      <w:r w:rsidRPr="00D0196F">
        <w:rPr>
          <w:rFonts w:ascii="Arial Narrow" w:hAnsi="Arial Narrow" w:cs="Arial"/>
          <w:sz w:val="22"/>
          <w:szCs w:val="22"/>
        </w:rPr>
        <w:t>A EMPRESA DE DESARROLLO URBANO Y RURAL DE DOSQUEBRADAS</w:t>
      </w:r>
      <w:r>
        <w:rPr>
          <w:rFonts w:ascii="Arial Narrow" w:hAnsi="Arial Narrow" w:cs="Arial"/>
          <w:sz w:val="22"/>
          <w:szCs w:val="22"/>
        </w:rPr>
        <w:t xml:space="preserve"> - EDOS</w:t>
      </w:r>
      <w:r w:rsidRPr="00D0196F">
        <w:rPr>
          <w:rFonts w:ascii="Arial Narrow" w:hAnsi="Arial Narrow" w:cs="Arial"/>
          <w:sz w:val="22"/>
          <w:szCs w:val="22"/>
        </w:rPr>
        <w:t xml:space="preserve">, </w:t>
      </w:r>
      <w:r w:rsidRPr="000C5281">
        <w:rPr>
          <w:rFonts w:ascii="Arial Narrow" w:hAnsi="Arial Narrow" w:cs="Arial"/>
          <w:sz w:val="22"/>
          <w:szCs w:val="22"/>
        </w:rPr>
        <w:t xml:space="preserve">que son atendidos por el Comité en cualquiera de las diligencias que deban ser adelantadas. </w:t>
      </w:r>
    </w:p>
    <w:p w14:paraId="57446B59" w14:textId="77777777" w:rsidR="00D0196F" w:rsidRPr="000C5281" w:rsidRDefault="00D0196F" w:rsidP="00D0196F">
      <w:pPr>
        <w:pStyle w:val="Prrafodelista"/>
        <w:spacing w:line="288" w:lineRule="auto"/>
        <w:rPr>
          <w:rFonts w:ascii="Arial Narrow" w:hAnsi="Arial Narrow" w:cs="Arial"/>
          <w:sz w:val="22"/>
          <w:szCs w:val="22"/>
        </w:rPr>
      </w:pPr>
    </w:p>
    <w:p w14:paraId="76D715B0" w14:textId="77777777" w:rsidR="00D0196F" w:rsidRPr="000C5281" w:rsidRDefault="00D0196F" w:rsidP="00D0196F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lastRenderedPageBreak/>
        <w:t>Guardar con recelo toda la información con la cuente y tenga acceso a través de su participación</w:t>
      </w:r>
      <w:r w:rsidR="00CB7D05">
        <w:rPr>
          <w:rFonts w:ascii="Arial Narrow" w:hAnsi="Arial Narrow" w:cs="Arial"/>
          <w:sz w:val="22"/>
          <w:szCs w:val="22"/>
        </w:rPr>
        <w:t xml:space="preserve"> </w:t>
      </w:r>
      <w:r w:rsidRPr="000C5281">
        <w:rPr>
          <w:rFonts w:ascii="Arial Narrow" w:hAnsi="Arial Narrow" w:cs="Arial"/>
          <w:sz w:val="22"/>
          <w:szCs w:val="22"/>
        </w:rPr>
        <w:t>dentro del Comité de Convivencia Laboral.</w:t>
      </w:r>
    </w:p>
    <w:p w14:paraId="3467F168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12A4EEFD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>De conformidad con los procedimientos contenidos en la Ley 1581 de 2012 y el Decreto 1377 de 2013, los titulares podrán ejercer su derecho de conocer, actualizar, rectificar y suprimir sus datos personales, así como revocar en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C5281">
        <w:rPr>
          <w:rFonts w:ascii="Arial Narrow" w:hAnsi="Arial Narrow" w:cs="Arial"/>
          <w:sz w:val="22"/>
          <w:szCs w:val="22"/>
        </w:rPr>
        <w:t xml:space="preserve">cualquier momento la autorización de inclusión de sus datos personales en la base de datos del Comité de Convivencia. </w:t>
      </w:r>
    </w:p>
    <w:p w14:paraId="5C7108F8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>En ese orden, es claro que el desconocimiento de los compromisos descritos puede conllevar demandas civiles y penales según como lo señalan las leyes colombianas.</w:t>
      </w:r>
    </w:p>
    <w:p w14:paraId="7772009C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6B8E5DCD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0C5281">
        <w:rPr>
          <w:rFonts w:ascii="Arial Narrow" w:hAnsi="Arial Narrow" w:cs="Arial"/>
          <w:sz w:val="22"/>
          <w:szCs w:val="22"/>
        </w:rPr>
        <w:t xml:space="preserve">Así las cosas, a continuación, suscribe el presente </w:t>
      </w:r>
      <w:r w:rsidRPr="000C5281">
        <w:rPr>
          <w:rFonts w:ascii="Arial Narrow" w:hAnsi="Arial Narrow" w:cs="Arial"/>
          <w:b/>
          <w:sz w:val="22"/>
          <w:szCs w:val="22"/>
        </w:rPr>
        <w:t>Acuerdo de Confidencialidad</w:t>
      </w:r>
      <w:r w:rsidRPr="000C5281">
        <w:rPr>
          <w:rFonts w:ascii="Arial Narrow" w:hAnsi="Arial Narrow" w:cs="Arial"/>
          <w:sz w:val="22"/>
          <w:szCs w:val="22"/>
        </w:rPr>
        <w:t xml:space="preserve"> quienes hacen parte del Comité Convivencia Laboral</w:t>
      </w:r>
      <w:r>
        <w:rPr>
          <w:rFonts w:ascii="Arial Narrow" w:hAnsi="Arial Narrow" w:cs="Arial"/>
          <w:sz w:val="22"/>
          <w:szCs w:val="22"/>
        </w:rPr>
        <w:t xml:space="preserve"> de L</w:t>
      </w:r>
      <w:r w:rsidRPr="00D0196F">
        <w:rPr>
          <w:rFonts w:ascii="Arial Narrow" w:hAnsi="Arial Narrow" w:cs="Arial"/>
          <w:sz w:val="22"/>
          <w:szCs w:val="22"/>
        </w:rPr>
        <w:t>A EMPRESA DE DESARROLLO URBANO Y RURAL DE DOSQUEBRADAS</w:t>
      </w:r>
      <w:r>
        <w:rPr>
          <w:rFonts w:ascii="Arial Narrow" w:hAnsi="Arial Narrow" w:cs="Arial"/>
          <w:sz w:val="22"/>
          <w:szCs w:val="22"/>
        </w:rPr>
        <w:t xml:space="preserve"> - EDOS</w:t>
      </w:r>
      <w:r w:rsidRPr="000C5281">
        <w:rPr>
          <w:rFonts w:ascii="Arial Narrow" w:hAnsi="Arial Narrow" w:cs="Arial"/>
          <w:sz w:val="22"/>
          <w:szCs w:val="22"/>
        </w:rPr>
        <w:t>:</w:t>
      </w:r>
    </w:p>
    <w:p w14:paraId="4FB16880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6402C70C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599AFB50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3665"/>
        <w:gridCol w:w="2713"/>
      </w:tblGrid>
      <w:tr w:rsidR="00D0196F" w:rsidRPr="000C5281" w14:paraId="2C85FD97" w14:textId="77777777" w:rsidTr="008E4FC7">
        <w:tc>
          <w:tcPr>
            <w:tcW w:w="2660" w:type="dxa"/>
            <w:shd w:val="clear" w:color="auto" w:fill="auto"/>
          </w:tcPr>
          <w:p w14:paraId="29A811BE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C5281">
              <w:rPr>
                <w:rFonts w:ascii="Arial Narrow" w:eastAsia="Times New Roman" w:hAnsi="Arial Narrow" w:cs="Calibri"/>
                <w:b/>
                <w:color w:val="auto"/>
                <w:kern w:val="0"/>
                <w:sz w:val="22"/>
                <w:szCs w:val="22"/>
                <w:lang w:val="es-CO" w:eastAsia="es-CO"/>
              </w:rPr>
              <w:t>Nombres y Apellidos</w:t>
            </w:r>
          </w:p>
        </w:tc>
        <w:tc>
          <w:tcPr>
            <w:tcW w:w="3685" w:type="dxa"/>
            <w:shd w:val="clear" w:color="auto" w:fill="auto"/>
          </w:tcPr>
          <w:p w14:paraId="2FBD6C28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eastAsia="Times New Roman" w:hAnsi="Arial Narrow" w:cs="Calibri"/>
                <w:b/>
                <w:color w:val="auto"/>
                <w:kern w:val="0"/>
                <w:sz w:val="22"/>
                <w:szCs w:val="22"/>
                <w:lang w:val="es-CO" w:eastAsia="es-CO"/>
              </w:rPr>
            </w:pPr>
            <w:r w:rsidRPr="000C5281">
              <w:rPr>
                <w:rFonts w:ascii="Arial Narrow" w:eastAsia="Times New Roman" w:hAnsi="Arial Narrow" w:cs="Calibri"/>
                <w:b/>
                <w:color w:val="auto"/>
                <w:kern w:val="0"/>
                <w:sz w:val="22"/>
                <w:szCs w:val="22"/>
                <w:lang w:val="es-CO" w:eastAsia="es-CO"/>
              </w:rPr>
              <w:t>Rol</w:t>
            </w:r>
          </w:p>
          <w:p w14:paraId="10EB14F9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C5281">
              <w:rPr>
                <w:rFonts w:ascii="Arial Narrow" w:eastAsia="Times New Roman" w:hAnsi="Arial Narrow" w:cs="Calibri"/>
                <w:b/>
                <w:color w:val="auto"/>
                <w:kern w:val="0"/>
                <w:sz w:val="22"/>
                <w:szCs w:val="22"/>
                <w:lang w:val="es-CO" w:eastAsia="es-CO"/>
              </w:rPr>
              <w:t>(principal o suplente)</w:t>
            </w:r>
          </w:p>
        </w:tc>
        <w:tc>
          <w:tcPr>
            <w:tcW w:w="3009" w:type="dxa"/>
            <w:shd w:val="clear" w:color="auto" w:fill="auto"/>
          </w:tcPr>
          <w:p w14:paraId="25905127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C5281">
              <w:rPr>
                <w:rFonts w:ascii="Arial Narrow" w:eastAsia="Times New Roman" w:hAnsi="Arial Narrow" w:cs="Calibri"/>
                <w:b/>
                <w:color w:val="auto"/>
                <w:kern w:val="0"/>
                <w:sz w:val="22"/>
                <w:szCs w:val="22"/>
                <w:lang w:val="es-CO" w:eastAsia="es-CO"/>
              </w:rPr>
              <w:t>Firma</w:t>
            </w:r>
          </w:p>
        </w:tc>
      </w:tr>
      <w:tr w:rsidR="00D0196F" w:rsidRPr="000C5281" w14:paraId="2C679ADA" w14:textId="77777777" w:rsidTr="008E4FC7">
        <w:trPr>
          <w:trHeight w:val="1053"/>
        </w:trPr>
        <w:tc>
          <w:tcPr>
            <w:tcW w:w="2660" w:type="dxa"/>
            <w:shd w:val="clear" w:color="auto" w:fill="auto"/>
          </w:tcPr>
          <w:p w14:paraId="2B5E5B14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DD8E435" w14:textId="77777777" w:rsidR="00D0196F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4B7AC34" w14:textId="77777777" w:rsidR="00CB7D05" w:rsidRPr="000C5281" w:rsidRDefault="00CB7D05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55636C1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</w:t>
            </w:r>
            <w:r w:rsidRPr="000C5281">
              <w:rPr>
                <w:rFonts w:ascii="Arial Narrow" w:hAnsi="Arial Narrow" w:cs="Arial"/>
                <w:sz w:val="22"/>
                <w:szCs w:val="22"/>
              </w:rPr>
              <w:t>__________________________</w:t>
            </w:r>
          </w:p>
          <w:p w14:paraId="077F9196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5281">
              <w:rPr>
                <w:rFonts w:ascii="Arial Narrow" w:hAnsi="Arial Narrow" w:cs="Arial"/>
                <w:sz w:val="22"/>
                <w:szCs w:val="22"/>
              </w:rPr>
              <w:t>Representante de_________________</w:t>
            </w:r>
          </w:p>
          <w:p w14:paraId="4400EA8E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C5281">
              <w:rPr>
                <w:rFonts w:ascii="Arial Narrow" w:hAnsi="Arial Narrow" w:cs="Arial"/>
                <w:sz w:val="22"/>
                <w:szCs w:val="22"/>
              </w:rPr>
              <w:t>(el empleador o los empleados)</w:t>
            </w:r>
          </w:p>
        </w:tc>
        <w:tc>
          <w:tcPr>
            <w:tcW w:w="3009" w:type="dxa"/>
            <w:shd w:val="clear" w:color="auto" w:fill="auto"/>
          </w:tcPr>
          <w:p w14:paraId="723312DD" w14:textId="77777777" w:rsidR="00D0196F" w:rsidRPr="000C5281" w:rsidRDefault="00D0196F" w:rsidP="008E4FC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DAC6CB2" w14:textId="77777777" w:rsidR="00D0196F" w:rsidRPr="000C5281" w:rsidRDefault="00D0196F" w:rsidP="00D0196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7AD2B7C9" w14:textId="77777777" w:rsidR="00DF00D7" w:rsidRDefault="00DF00D7" w:rsidP="00D0196F"/>
    <w:p w14:paraId="00E19308" w14:textId="77777777" w:rsidR="00751E2F" w:rsidRDefault="00751E2F" w:rsidP="00D0196F"/>
    <w:p w14:paraId="68D25ADE" w14:textId="77777777" w:rsidR="00751E2F" w:rsidRDefault="00751E2F" w:rsidP="00D0196F"/>
    <w:p w14:paraId="68F4E2FE" w14:textId="77777777" w:rsidR="00751E2F" w:rsidRDefault="00751E2F" w:rsidP="00D0196F"/>
    <w:p w14:paraId="15B5289B" w14:textId="77777777" w:rsidR="00751E2F" w:rsidRDefault="00751E2F" w:rsidP="00D0196F"/>
    <w:p w14:paraId="61E37F39" w14:textId="77777777" w:rsidR="00751E2F" w:rsidRDefault="00751E2F" w:rsidP="00D0196F"/>
    <w:p w14:paraId="6F94A165" w14:textId="77777777" w:rsidR="00751E2F" w:rsidRDefault="00751E2F" w:rsidP="00D0196F">
      <w:r w:rsidRPr="00751E2F">
        <w:tab/>
      </w:r>
    </w:p>
    <w:p w14:paraId="34008AEA" w14:textId="77777777" w:rsidR="00751E2F" w:rsidRDefault="00751E2F" w:rsidP="00D0196F"/>
    <w:p w14:paraId="7979CD57" w14:textId="77777777" w:rsidR="00751E2F" w:rsidRDefault="00751E2F" w:rsidP="00D0196F"/>
    <w:sectPr w:rsidR="00751E2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83EF" w14:textId="77777777" w:rsidR="002E2E3F" w:rsidRDefault="002E2E3F" w:rsidP="00103A82">
      <w:pPr>
        <w:spacing w:line="240" w:lineRule="auto"/>
      </w:pPr>
      <w:r>
        <w:separator/>
      </w:r>
    </w:p>
  </w:endnote>
  <w:endnote w:type="continuationSeparator" w:id="0">
    <w:p w14:paraId="0E5AE969" w14:textId="77777777" w:rsidR="002E2E3F" w:rsidRDefault="002E2E3F" w:rsidP="00103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0091" w14:textId="77777777" w:rsidR="00751E2F" w:rsidRPr="00462675" w:rsidRDefault="00751E2F" w:rsidP="00751E2F">
    <w:pPr>
      <w:pStyle w:val="Piedepgina"/>
      <w:rPr>
        <w:i/>
        <w:iCs/>
        <w:sz w:val="18"/>
        <w:szCs w:val="18"/>
      </w:rPr>
    </w:pPr>
    <w:r>
      <w:rPr>
        <w:i/>
        <w:iCs/>
        <w:noProof/>
        <w:sz w:val="18"/>
        <w:szCs w:val="18"/>
        <w:lang w:val="es-CO" w:eastAsia="es-CO"/>
      </w:rPr>
      <w:drawing>
        <wp:anchor distT="0" distB="0" distL="114300" distR="114300" simplePos="0" relativeHeight="251660288" behindDoc="0" locked="0" layoutInCell="1" allowOverlap="1" wp14:anchorId="75F94CA0" wp14:editId="77FD8D08">
          <wp:simplePos x="0" y="0"/>
          <wp:positionH relativeFrom="column">
            <wp:posOffset>4900295</wp:posOffset>
          </wp:positionH>
          <wp:positionV relativeFrom="paragraph">
            <wp:posOffset>-49530</wp:posOffset>
          </wp:positionV>
          <wp:extent cx="685800" cy="831850"/>
          <wp:effectExtent l="0" t="0" r="0" b="6350"/>
          <wp:wrapThrough wrapText="bothSides">
            <wp:wrapPolygon edited="0">
              <wp:start x="0" y="0"/>
              <wp:lineTo x="0" y="21270"/>
              <wp:lineTo x="21000" y="21270"/>
              <wp:lineTo x="21000" y="0"/>
              <wp:lineTo x="0" y="0"/>
            </wp:wrapPolygon>
          </wp:wrapThrough>
          <wp:docPr id="175399184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675">
      <w:rPr>
        <w:i/>
        <w:iCs/>
        <w:sz w:val="18"/>
        <w:szCs w:val="18"/>
      </w:rPr>
      <w:t>Calle 50 N° 14-56 Los Naranjos Dosquebradas – Risaralda</w:t>
    </w:r>
  </w:p>
  <w:p w14:paraId="518DA453" w14:textId="77777777" w:rsidR="00751E2F" w:rsidRPr="00462675" w:rsidRDefault="00751E2F" w:rsidP="00751E2F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Código postal: 661002</w:t>
    </w:r>
  </w:p>
  <w:p w14:paraId="41E5E27D" w14:textId="77777777" w:rsidR="00751E2F" w:rsidRDefault="00751E2F" w:rsidP="00751E2F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Teléfonos: 6063496110 - 111-112-113</w:t>
    </w:r>
  </w:p>
  <w:p w14:paraId="2B2EA330" w14:textId="77777777" w:rsidR="00751E2F" w:rsidRPr="00462675" w:rsidRDefault="00751E2F" w:rsidP="00751E2F">
    <w:pPr>
      <w:pStyle w:val="Piedepgina"/>
      <w:rPr>
        <w:i/>
        <w:iCs/>
        <w:sz w:val="18"/>
        <w:szCs w:val="18"/>
      </w:rPr>
    </w:pPr>
    <w:hyperlink r:id="rId2" w:history="1">
      <w:r w:rsidRPr="00096920">
        <w:rPr>
          <w:rStyle w:val="Hipervnculo"/>
          <w:i/>
          <w:iCs/>
          <w:sz w:val="18"/>
          <w:szCs w:val="18"/>
        </w:rPr>
        <w:t>institucional@edos.gov.co-</w:t>
      </w:r>
    </w:hyperlink>
    <w:r>
      <w:rPr>
        <w:i/>
        <w:iCs/>
        <w:sz w:val="18"/>
        <w:szCs w:val="18"/>
      </w:rPr>
      <w:t xml:space="preserve"> www.edos.gov.co</w:t>
    </w:r>
  </w:p>
  <w:p w14:paraId="373730BF" w14:textId="77777777" w:rsidR="00751E2F" w:rsidRDefault="00751E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B862" w14:textId="77777777" w:rsidR="002E2E3F" w:rsidRDefault="002E2E3F" w:rsidP="00103A82">
      <w:pPr>
        <w:spacing w:line="240" w:lineRule="auto"/>
      </w:pPr>
      <w:r>
        <w:separator/>
      </w:r>
    </w:p>
  </w:footnote>
  <w:footnote w:type="continuationSeparator" w:id="0">
    <w:p w14:paraId="3A1657E7" w14:textId="77777777" w:rsidR="002E2E3F" w:rsidRDefault="002E2E3F" w:rsidP="00103A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5" w:type="dxa"/>
      <w:tblBorders>
        <w:top w:val="dashSmallGap" w:sz="4" w:space="0" w:color="DFDFDF"/>
        <w:left w:val="dashSmallGap" w:sz="4" w:space="0" w:color="DFDFDF"/>
        <w:bottom w:val="dashSmallGap" w:sz="4" w:space="0" w:color="DFDFDF"/>
        <w:right w:val="dashSmallGap" w:sz="4" w:space="0" w:color="DFDFDF"/>
        <w:insideH w:val="dashSmallGap" w:sz="4" w:space="0" w:color="DFDFDF"/>
        <w:insideV w:val="dashSmallGap" w:sz="4" w:space="0" w:color="DFDFDF"/>
      </w:tblBorders>
      <w:tblLayout w:type="fixed"/>
      <w:tblLook w:val="01E0" w:firstRow="1" w:lastRow="1" w:firstColumn="1" w:lastColumn="1" w:noHBand="0" w:noVBand="0"/>
    </w:tblPr>
    <w:tblGrid>
      <w:gridCol w:w="1983"/>
      <w:gridCol w:w="5095"/>
    </w:tblGrid>
    <w:tr w:rsidR="00CB7D05" w14:paraId="746F3FC3" w14:textId="77777777" w:rsidTr="00532AA8">
      <w:trPr>
        <w:trHeight w:val="304"/>
      </w:trPr>
      <w:tc>
        <w:tcPr>
          <w:tcW w:w="1983" w:type="dxa"/>
        </w:tcPr>
        <w:p w14:paraId="6F7F6749" w14:textId="77777777" w:rsidR="00CB7D05" w:rsidRDefault="00CB7D05" w:rsidP="00CB7D05">
          <w:pPr>
            <w:pStyle w:val="TableParagraph"/>
            <w:ind w:right="99"/>
            <w:rPr>
              <w:b/>
              <w:sz w:val="20"/>
            </w:rPr>
          </w:pPr>
          <w:r>
            <w:rPr>
              <w:b/>
              <w:color w:val="585858"/>
              <w:spacing w:val="-2"/>
              <w:sz w:val="20"/>
            </w:rPr>
            <w:t>PROCESO:</w:t>
          </w:r>
        </w:p>
      </w:tc>
      <w:tc>
        <w:tcPr>
          <w:tcW w:w="5095" w:type="dxa"/>
        </w:tcPr>
        <w:p w14:paraId="05AA619C" w14:textId="77777777" w:rsidR="00CB7D05" w:rsidRDefault="00CB7D05" w:rsidP="00CB7D05">
          <w:pPr>
            <w:pStyle w:val="TableParagraph"/>
            <w:ind w:left="107"/>
            <w:rPr>
              <w:b/>
              <w:sz w:val="20"/>
            </w:rPr>
          </w:pPr>
          <w:r>
            <w:rPr>
              <w:b/>
              <w:color w:val="585858"/>
              <w:sz w:val="20"/>
            </w:rPr>
            <w:t>Gestión</w:t>
          </w:r>
          <w:r>
            <w:rPr>
              <w:b/>
              <w:color w:val="585858"/>
              <w:spacing w:val="-6"/>
              <w:sz w:val="20"/>
            </w:rPr>
            <w:t xml:space="preserve"> </w:t>
          </w:r>
          <w:r>
            <w:rPr>
              <w:b/>
              <w:color w:val="585858"/>
              <w:sz w:val="20"/>
            </w:rPr>
            <w:t>del</w:t>
          </w:r>
          <w:r>
            <w:rPr>
              <w:b/>
              <w:color w:val="585858"/>
              <w:spacing w:val="-8"/>
              <w:sz w:val="20"/>
            </w:rPr>
            <w:t xml:space="preserve"> </w:t>
          </w:r>
          <w:r>
            <w:rPr>
              <w:b/>
              <w:color w:val="585858"/>
              <w:sz w:val="20"/>
            </w:rPr>
            <w:t>Talento</w:t>
          </w:r>
          <w:r>
            <w:rPr>
              <w:b/>
              <w:color w:val="585858"/>
              <w:spacing w:val="-6"/>
              <w:sz w:val="20"/>
            </w:rPr>
            <w:t xml:space="preserve"> </w:t>
          </w:r>
          <w:r>
            <w:rPr>
              <w:b/>
              <w:color w:val="585858"/>
              <w:sz w:val="20"/>
            </w:rPr>
            <w:t>Humano</w:t>
          </w:r>
          <w:r>
            <w:rPr>
              <w:b/>
              <w:color w:val="585858"/>
              <w:spacing w:val="-6"/>
              <w:sz w:val="20"/>
            </w:rPr>
            <w:t xml:space="preserve"> </w:t>
          </w:r>
          <w:r>
            <w:rPr>
              <w:b/>
              <w:color w:val="585858"/>
              <w:spacing w:val="-2"/>
              <w:sz w:val="20"/>
            </w:rPr>
            <w:t>(SST)</w:t>
          </w:r>
        </w:p>
      </w:tc>
    </w:tr>
    <w:tr w:rsidR="00CB7D05" w14:paraId="40EE921E" w14:textId="77777777" w:rsidTr="00532AA8">
      <w:trPr>
        <w:trHeight w:val="380"/>
      </w:trPr>
      <w:tc>
        <w:tcPr>
          <w:tcW w:w="1983" w:type="dxa"/>
        </w:tcPr>
        <w:p w14:paraId="6AEE0E7A" w14:textId="77777777" w:rsidR="00CB7D05" w:rsidRDefault="00CB7D05" w:rsidP="00CB7D05">
          <w:pPr>
            <w:pStyle w:val="TableParagraph"/>
            <w:ind w:right="99"/>
            <w:rPr>
              <w:b/>
              <w:sz w:val="20"/>
            </w:rPr>
          </w:pPr>
          <w:r>
            <w:rPr>
              <w:b/>
              <w:color w:val="585858"/>
              <w:spacing w:val="-2"/>
              <w:sz w:val="20"/>
            </w:rPr>
            <w:t>DOCUMENTO:</w:t>
          </w:r>
        </w:p>
      </w:tc>
      <w:tc>
        <w:tcPr>
          <w:tcW w:w="5095" w:type="dxa"/>
        </w:tcPr>
        <w:p w14:paraId="49AE5B3A" w14:textId="77777777" w:rsidR="00CB7D05" w:rsidRDefault="00CB7D05" w:rsidP="00FD1258">
          <w:pPr>
            <w:pStyle w:val="TableParagraph"/>
            <w:spacing w:line="278" w:lineRule="auto"/>
            <w:ind w:left="107"/>
            <w:jc w:val="both"/>
            <w:rPr>
              <w:b/>
              <w:sz w:val="20"/>
            </w:rPr>
          </w:pPr>
          <w:r>
            <w:rPr>
              <w:b/>
              <w:color w:val="585858"/>
              <w:sz w:val="20"/>
            </w:rPr>
            <w:t>Acuerdo de Confidencialidad – Comité de Convivencia Laboral</w:t>
          </w:r>
        </w:p>
      </w:tc>
    </w:tr>
    <w:tr w:rsidR="00CB7D05" w14:paraId="731EB00F" w14:textId="77777777" w:rsidTr="00532AA8">
      <w:trPr>
        <w:trHeight w:val="299"/>
      </w:trPr>
      <w:tc>
        <w:tcPr>
          <w:tcW w:w="1983" w:type="dxa"/>
        </w:tcPr>
        <w:p w14:paraId="1B685EC5" w14:textId="77777777" w:rsidR="00CB7D05" w:rsidRDefault="00CB7D05" w:rsidP="00CB7D05">
          <w:pPr>
            <w:pStyle w:val="TableParagraph"/>
            <w:ind w:right="98"/>
            <w:rPr>
              <w:b/>
              <w:sz w:val="20"/>
            </w:rPr>
          </w:pPr>
          <w:r>
            <w:rPr>
              <w:b/>
              <w:color w:val="585858"/>
              <w:spacing w:val="-2"/>
              <w:sz w:val="20"/>
            </w:rPr>
            <w:t>FECHA:</w:t>
          </w:r>
        </w:p>
      </w:tc>
      <w:tc>
        <w:tcPr>
          <w:tcW w:w="5095" w:type="dxa"/>
        </w:tcPr>
        <w:p w14:paraId="0E086531" w14:textId="77777777" w:rsidR="00CB7D05" w:rsidRDefault="00CB7D05" w:rsidP="00CB7D05">
          <w:pPr>
            <w:pStyle w:val="TableParagraph"/>
            <w:ind w:left="107"/>
            <w:rPr>
              <w:b/>
              <w:sz w:val="20"/>
            </w:rPr>
          </w:pPr>
          <w:r>
            <w:rPr>
              <w:b/>
              <w:color w:val="585858"/>
              <w:spacing w:val="-2"/>
              <w:sz w:val="20"/>
            </w:rPr>
            <w:t>11/03/2025</w:t>
          </w:r>
        </w:p>
      </w:tc>
    </w:tr>
    <w:tr w:rsidR="00CB7D05" w14:paraId="01CF2FE3" w14:textId="77777777" w:rsidTr="00532AA8">
      <w:trPr>
        <w:trHeight w:val="302"/>
      </w:trPr>
      <w:tc>
        <w:tcPr>
          <w:tcW w:w="1983" w:type="dxa"/>
        </w:tcPr>
        <w:p w14:paraId="7B55368B" w14:textId="77777777" w:rsidR="00CB7D05" w:rsidRDefault="00CB7D05" w:rsidP="00CB7D05">
          <w:pPr>
            <w:pStyle w:val="TableParagraph"/>
            <w:ind w:right="98"/>
            <w:rPr>
              <w:b/>
              <w:sz w:val="20"/>
            </w:rPr>
          </w:pPr>
          <w:r>
            <w:rPr>
              <w:b/>
              <w:color w:val="585858"/>
              <w:spacing w:val="-2"/>
              <w:sz w:val="20"/>
            </w:rPr>
            <w:t>VERSIÓN:</w:t>
          </w:r>
        </w:p>
      </w:tc>
      <w:tc>
        <w:tcPr>
          <w:tcW w:w="5095" w:type="dxa"/>
        </w:tcPr>
        <w:p w14:paraId="0F1A5F85" w14:textId="77777777" w:rsidR="00CB7D05" w:rsidRDefault="00CB7D05" w:rsidP="00CB7D05">
          <w:pPr>
            <w:pStyle w:val="TableParagraph"/>
            <w:ind w:left="107"/>
            <w:rPr>
              <w:b/>
              <w:sz w:val="20"/>
            </w:rPr>
          </w:pPr>
          <w:r>
            <w:rPr>
              <w:b/>
              <w:color w:val="585858"/>
              <w:spacing w:val="-5"/>
              <w:sz w:val="20"/>
            </w:rPr>
            <w:t>1.0</w:t>
          </w:r>
        </w:p>
      </w:tc>
    </w:tr>
  </w:tbl>
  <w:p w14:paraId="046CBE48" w14:textId="77777777" w:rsidR="00103A82" w:rsidRDefault="00CB7D05">
    <w:pPr>
      <w:pStyle w:val="Encabezado"/>
    </w:pPr>
    <w:r>
      <w:rPr>
        <w:b/>
        <w:noProof/>
        <w:color w:val="585858"/>
        <w:sz w:val="20"/>
        <w:lang w:val="es-CO" w:eastAsia="es-CO"/>
      </w:rPr>
      <w:drawing>
        <wp:anchor distT="0" distB="0" distL="114300" distR="114300" simplePos="0" relativeHeight="251658240" behindDoc="1" locked="0" layoutInCell="1" allowOverlap="1" wp14:anchorId="06CCAF8B" wp14:editId="75771F51">
          <wp:simplePos x="0" y="0"/>
          <wp:positionH relativeFrom="column">
            <wp:posOffset>4415790</wp:posOffset>
          </wp:positionH>
          <wp:positionV relativeFrom="paragraph">
            <wp:posOffset>-861060</wp:posOffset>
          </wp:positionV>
          <wp:extent cx="1353185" cy="8045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A82">
      <w:rPr>
        <w:noProof/>
        <w:spacing w:val="114"/>
        <w:position w:val="44"/>
        <w:sz w:val="20"/>
        <w:lang w:val="es-CO" w:eastAsia="es-CO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623A7"/>
    <w:multiLevelType w:val="hybridMultilevel"/>
    <w:tmpl w:val="F65256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5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96F"/>
    <w:rsid w:val="00103A82"/>
    <w:rsid w:val="00171D31"/>
    <w:rsid w:val="002E2E3F"/>
    <w:rsid w:val="00397334"/>
    <w:rsid w:val="003F53CE"/>
    <w:rsid w:val="0061090B"/>
    <w:rsid w:val="00671E50"/>
    <w:rsid w:val="00751E2F"/>
    <w:rsid w:val="00CB7D05"/>
    <w:rsid w:val="00CD5D25"/>
    <w:rsid w:val="00D0196F"/>
    <w:rsid w:val="00D8197A"/>
    <w:rsid w:val="00DF00D7"/>
    <w:rsid w:val="00E35BBF"/>
    <w:rsid w:val="00E951E2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F2E55"/>
  <w15:chartTrackingRefBased/>
  <w15:docId w15:val="{40A29453-8EE5-4C67-BD5F-73F4CFEF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96F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color w:val="00000A"/>
      <w:kern w:val="1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0196F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D0196F"/>
    <w:rPr>
      <w:rFonts w:ascii="Times New Roman" w:eastAsia="Arial Unicode MS" w:hAnsi="Times New Roman" w:cs="Tahoma"/>
      <w:color w:val="00000A"/>
      <w:kern w:val="1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D0196F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103A8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82"/>
    <w:rPr>
      <w:rFonts w:ascii="Times New Roman" w:eastAsia="Arial Unicode MS" w:hAnsi="Times New Roman" w:cs="Tahoma"/>
      <w:color w:val="00000A"/>
      <w:kern w:val="1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103A8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3A82"/>
    <w:rPr>
      <w:rFonts w:ascii="Times New Roman" w:eastAsia="Arial Unicode MS" w:hAnsi="Times New Roman" w:cs="Tahoma"/>
      <w:color w:val="00000A"/>
      <w:kern w:val="1"/>
      <w:sz w:val="24"/>
      <w:szCs w:val="24"/>
      <w:lang w:val="es-ES" w:eastAsia="zh-CN"/>
    </w:rPr>
  </w:style>
  <w:style w:type="table" w:customStyle="1" w:styleId="TableNormal">
    <w:name w:val="Table Normal"/>
    <w:uiPriority w:val="2"/>
    <w:semiHidden/>
    <w:unhideWhenUsed/>
    <w:qFormat/>
    <w:rsid w:val="00103A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3A82"/>
    <w:pPr>
      <w:suppressAutoHyphens w:val="0"/>
      <w:autoSpaceDE w:val="0"/>
      <w:autoSpaceDN w:val="0"/>
      <w:spacing w:line="240" w:lineRule="auto"/>
    </w:pPr>
    <w:rPr>
      <w:rFonts w:ascii="Verdana" w:eastAsia="Verdana" w:hAnsi="Verdana" w:cs="Verdana"/>
      <w:color w:val="auto"/>
      <w:kern w:val="0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751E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titucional@edos.gov.co-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LINA MARIA LLANO RAMIREZ</cp:lastModifiedBy>
  <cp:revision>2</cp:revision>
  <dcterms:created xsi:type="dcterms:W3CDTF">2025-04-22T21:40:00Z</dcterms:created>
  <dcterms:modified xsi:type="dcterms:W3CDTF">2025-04-22T21:40:00Z</dcterms:modified>
</cp:coreProperties>
</file>